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1321" w14:textId="77777777" w:rsidR="00BD7F7C" w:rsidRPr="00CD5284" w:rsidRDefault="008412A9" w:rsidP="008412A9">
      <w:pPr>
        <w:jc w:val="center"/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</w:pPr>
      <w:r w:rsidRPr="00CD5284">
        <w:rPr>
          <w:rFonts w:ascii="Arial" w:eastAsia="Times New Roman" w:hAnsi="Arial" w:cs="Arial"/>
          <w:b/>
          <w:bCs/>
          <w:color w:val="365F91"/>
          <w:sz w:val="28"/>
          <w:szCs w:val="28"/>
          <w:lang w:eastAsia="en-GB"/>
        </w:rPr>
        <w:t xml:space="preserve">Application form AI for </w:t>
      </w:r>
      <w:r w:rsidR="00BD7F7C" w:rsidRPr="00CD5284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Preventive </w:t>
      </w:r>
      <w:r w:rsidRPr="00CD5284">
        <w:rPr>
          <w:rFonts w:ascii="Arial" w:eastAsia="Times New Roman" w:hAnsi="Arial" w:cs="Arial"/>
          <w:b/>
          <w:bCs/>
          <w:color w:val="365F91"/>
          <w:sz w:val="28"/>
          <w:szCs w:val="28"/>
          <w:lang w:eastAsia="en-GB"/>
        </w:rPr>
        <w:t xml:space="preserve">Health </w:t>
      </w:r>
      <w:r w:rsidR="00BD7F7C" w:rsidRPr="00CD5284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and Circularity </w:t>
      </w:r>
    </w:p>
    <w:p w14:paraId="598C8592" w14:textId="30FF78E7" w:rsidR="008412A9" w:rsidRPr="00CD5284" w:rsidRDefault="00105BF7" w:rsidP="008412A9">
      <w:pPr>
        <w:jc w:val="center"/>
        <w:rPr>
          <w:rFonts w:ascii="Arial" w:eastAsia="Times New Roman" w:hAnsi="Arial" w:cs="Arial"/>
          <w:lang w:val="en-US" w:eastAsia="en-GB"/>
        </w:rPr>
      </w:pPr>
      <w:r w:rsidRPr="00CD5284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Call for Projects (EWUU Alliance)</w:t>
      </w:r>
    </w:p>
    <w:p w14:paraId="190FBDE1" w14:textId="77777777" w:rsidR="00D977E8" w:rsidRPr="00CD5284" w:rsidRDefault="00D977E8" w:rsidP="008412A9">
      <w:pPr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7EED2773" w14:textId="42B2CFC2" w:rsidR="008412A9" w:rsidRPr="00CD5284" w:rsidRDefault="008412A9" w:rsidP="668A9D59">
      <w:pPr>
        <w:jc w:val="center"/>
        <w:rPr>
          <w:rFonts w:ascii="Arial" w:eastAsia="Times New Roman" w:hAnsi="Arial" w:cs="Arial"/>
          <w:i/>
          <w:iCs/>
          <w:color w:val="000000"/>
          <w:sz w:val="22"/>
          <w:szCs w:val="22"/>
          <w:lang w:val="en-US" w:eastAsia="en-GB"/>
        </w:rPr>
      </w:pPr>
      <w:r w:rsidRPr="668A9D5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 </w:t>
      </w:r>
      <w:r w:rsidR="00EB596E" w:rsidRPr="003109D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>D</w:t>
      </w:r>
      <w:r w:rsidRPr="668A9D5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eadline </w:t>
      </w:r>
      <w:r w:rsidR="00BD7F7C" w:rsidRPr="003109D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>1</w:t>
      </w:r>
      <w:r w:rsidR="4A2A7C4B" w:rsidRPr="003109D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>5</w:t>
      </w:r>
      <w:r w:rsidR="00BD7F7C" w:rsidRPr="003109D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  <w:r w:rsidR="327F87ED" w:rsidRPr="003109D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February </w:t>
      </w:r>
      <w:r w:rsidR="000E583E" w:rsidRPr="668A9D5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>202</w:t>
      </w:r>
      <w:r w:rsidR="00BD7F7C" w:rsidRPr="668A9D5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US" w:eastAsia="en-GB"/>
        </w:rPr>
        <w:t>3</w:t>
      </w:r>
    </w:p>
    <w:p w14:paraId="13B9BE95" w14:textId="77777777" w:rsidR="00A01891" w:rsidRPr="00CD5284" w:rsidRDefault="00A01891" w:rsidP="008412A9">
      <w:pPr>
        <w:jc w:val="center"/>
        <w:rPr>
          <w:rFonts w:ascii="Arial" w:eastAsia="Times New Roman" w:hAnsi="Arial" w:cs="Arial"/>
          <w:lang w:eastAsia="en-GB"/>
        </w:rPr>
      </w:pPr>
    </w:p>
    <w:p w14:paraId="46CF3573" w14:textId="657FFAB1" w:rsidR="008412A9" w:rsidRPr="00CD5284" w:rsidRDefault="008412A9" w:rsidP="00A01891">
      <w:pPr>
        <w:spacing w:line="320" w:lineRule="exact"/>
        <w:rPr>
          <w:rFonts w:ascii="Arial" w:eastAsia="Times New Roman" w:hAnsi="Arial" w:cs="Arial"/>
          <w:lang w:eastAsia="en-GB"/>
        </w:rPr>
      </w:pPr>
    </w:p>
    <w:p w14:paraId="542A3224" w14:textId="0B191416" w:rsidR="00885211" w:rsidRPr="00D42BAB" w:rsidRDefault="07BAA066" w:rsidP="47836DF3">
      <w:p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To be considered, the proposal should provide the information as explained below.</w:t>
      </w:r>
      <w:r w:rsidR="4BC9091C" w:rsidRPr="47836DF3">
        <w:rPr>
          <w:rFonts w:ascii="Arial" w:eastAsia="Times New Roman" w:hAnsi="Arial" w:cs="Arial"/>
          <w:sz w:val="22"/>
          <w:szCs w:val="22"/>
          <w:lang w:val="en-US" w:eastAsia="en-GB"/>
        </w:rPr>
        <w:t xml:space="preserve"> </w:t>
      </w: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Send the proposal to </w:t>
      </w:r>
      <w:r w:rsidR="25C1F480"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your local Liaison </w:t>
      </w:r>
      <w:r w:rsidR="1DBC0CBE"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O</w:t>
      </w:r>
      <w:r w:rsidR="25C1F480"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fficer</w:t>
      </w:r>
      <w:r w:rsidR="1DBC0CBE"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 (see below)</w:t>
      </w: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deadline of </w:t>
      </w:r>
      <w:r w:rsidR="40E834DE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1</w:t>
      </w:r>
      <w:r w:rsidR="008C9E53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5</w:t>
      </w:r>
      <w:r w:rsidR="40E834DE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  <w:r w:rsidR="5FE7D400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February </w:t>
      </w:r>
      <w:r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>202</w:t>
      </w:r>
      <w:r w:rsidR="467F39B1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3</w:t>
      </w:r>
      <w:r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at </w:t>
      </w:r>
      <w:r w:rsidR="7E7320F5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>6</w:t>
      </w:r>
      <w:r w:rsidR="384AD3A2"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  <w:r w:rsidRPr="47836DF3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>PM</w:t>
      </w:r>
      <w:r w:rsidRPr="47836DF3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.</w:t>
      </w:r>
    </w:p>
    <w:p w14:paraId="15215046" w14:textId="43BECC4B" w:rsidR="29D69C9C" w:rsidRDefault="29D69C9C" w:rsidP="47836DF3">
      <w:pPr>
        <w:rPr>
          <w:rFonts w:ascii="Arial" w:eastAsia="Arial" w:hAnsi="Arial" w:cs="Arial"/>
          <w:b/>
          <w:bCs/>
          <w:i/>
          <w:iCs/>
          <w:sz w:val="22"/>
          <w:szCs w:val="22"/>
          <w:lang w:val="en-GB"/>
        </w:rPr>
      </w:pPr>
      <w:r w:rsidRPr="47836DF3">
        <w:rPr>
          <w:rFonts w:ascii="Arial" w:eastAsia="Arial" w:hAnsi="Arial" w:cs="Arial"/>
          <w:b/>
          <w:bCs/>
          <w:i/>
          <w:iCs/>
          <w:sz w:val="22"/>
          <w:szCs w:val="22"/>
          <w:lang w:val="en-GB"/>
        </w:rPr>
        <w:t>Instructions:</w:t>
      </w:r>
    </w:p>
    <w:p w14:paraId="7DE99F4E" w14:textId="664C2EC2" w:rsidR="29D69C9C" w:rsidRDefault="29D69C9C" w:rsidP="47836DF3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47836DF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Maximum length is 3 pages, with Arial, font size minimal of 11 pt.</w:t>
      </w:r>
    </w:p>
    <w:p w14:paraId="32A2CA7F" w14:textId="50594CBF" w:rsidR="29D69C9C" w:rsidRDefault="29D69C9C" w:rsidP="47836DF3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47836DF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Keep the headings as is. Instructions can be deleted from the final submitted applications.</w:t>
      </w:r>
    </w:p>
    <w:p w14:paraId="2296721B" w14:textId="7FFBE437" w:rsidR="29D69C9C" w:rsidRDefault="29D69C9C" w:rsidP="47836DF3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47836DF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 xml:space="preserve">Applications should be sent in pdf or Word to: </w:t>
      </w:r>
      <w:r w:rsidR="7124457D" w:rsidRPr="47836DF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Laurence Frank (L.E.Frank@uu.nl</w:t>
      </w:r>
      <w:r w:rsidR="4D4A8971" w:rsidRPr="47836DF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)</w:t>
      </w:r>
    </w:p>
    <w:p w14:paraId="261E2041" w14:textId="1C2203AF" w:rsidR="47836DF3" w:rsidRDefault="47836DF3" w:rsidP="47836DF3">
      <w:pPr>
        <w:rPr>
          <w:rFonts w:ascii="Arial" w:eastAsia="Times New Roman" w:hAnsi="Arial" w:cs="Arial"/>
          <w:color w:val="000000" w:themeColor="text1"/>
          <w:sz w:val="18"/>
          <w:szCs w:val="18"/>
          <w:lang w:val="en-US" w:eastAsia="en-GB"/>
        </w:rPr>
      </w:pPr>
    </w:p>
    <w:p w14:paraId="019A81AD" w14:textId="75C794AC" w:rsidR="00735E2C" w:rsidRPr="00735E2C" w:rsidRDefault="00735E2C" w:rsidP="47836DF3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For questions about this call, please contact the liaison officer of your institution, or post your question in our </w:t>
      </w:r>
      <w:r w:rsidR="0DE3F832"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MS </w:t>
      </w:r>
      <w:r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Teams environment (join o</w:t>
      </w:r>
      <w:r w:rsidR="0C092E68"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u</w:t>
      </w:r>
      <w:r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r team with </w:t>
      </w:r>
      <w:hyperlink r:id="rId10">
        <w:r w:rsidRPr="02F104C4">
          <w:rPr>
            <w:rStyle w:val="Hyperlink"/>
            <w:rFonts w:ascii="Arial" w:eastAsia="Times New Roman" w:hAnsi="Arial" w:cs="Arial"/>
            <w:sz w:val="22"/>
            <w:szCs w:val="22"/>
            <w:lang w:val="en-US" w:eastAsia="en-GB"/>
          </w:rPr>
          <w:t>this link</w:t>
        </w:r>
      </w:hyperlink>
      <w:r w:rsidRPr="02F104C4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):</w:t>
      </w:r>
    </w:p>
    <w:p w14:paraId="04EB1916" w14:textId="77FB5FE3" w:rsidR="00BD7F7C" w:rsidRPr="00735E2C" w:rsidRDefault="0064190A" w:rsidP="47836DF3">
      <w:pPr>
        <w:rPr>
          <w:rFonts w:ascii="Arial" w:eastAsia="Times New Roman" w:hAnsi="Arial" w:cs="Arial"/>
          <w:color w:val="000000"/>
          <w:sz w:val="22"/>
          <w:szCs w:val="22"/>
          <w:lang w:val="de-DE"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de-DE" w:eastAsia="en-GB"/>
        </w:rPr>
        <w:t>TU/e: Daria Alexeeva (</w:t>
      </w:r>
      <w:hyperlink r:id="rId11">
        <w:r w:rsidRPr="47836DF3">
          <w:rPr>
            <w:rStyle w:val="Hyperlink"/>
            <w:rFonts w:ascii="Arial" w:eastAsia="Times New Roman" w:hAnsi="Arial" w:cs="Arial"/>
            <w:sz w:val="22"/>
            <w:szCs w:val="22"/>
            <w:lang w:val="de-DE" w:eastAsia="en-GB"/>
          </w:rPr>
          <w:t>d.v.alexeeva@tue.nl</w:t>
        </w:r>
      </w:hyperlink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de-DE" w:eastAsia="en-GB"/>
        </w:rPr>
        <w:t>)</w:t>
      </w:r>
    </w:p>
    <w:p w14:paraId="1ED33384" w14:textId="44964E6E" w:rsidR="00BD7F7C" w:rsidRPr="00027C65" w:rsidRDefault="0064190A" w:rsidP="47836DF3">
      <w:pPr>
        <w:rPr>
          <w:rFonts w:ascii="Arial" w:eastAsia="Times New Roman" w:hAnsi="Arial" w:cs="Arial"/>
          <w:color w:val="000000"/>
          <w:sz w:val="22"/>
          <w:szCs w:val="22"/>
          <w:lang w:val="nl-NL"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nl-NL" w:eastAsia="en-GB"/>
        </w:rPr>
        <w:t xml:space="preserve">WUR: </w:t>
      </w:r>
      <w:r w:rsidR="00BD7F7C" w:rsidRPr="47836DF3">
        <w:rPr>
          <w:rFonts w:ascii="Arial" w:hAnsi="Arial" w:cs="Arial"/>
          <w:sz w:val="22"/>
          <w:szCs w:val="22"/>
          <w:lang w:val="nl-NL"/>
        </w:rPr>
        <w:t>Ben Schaap</w:t>
      </w:r>
      <w:r w:rsidR="00BD7F7C" w:rsidRPr="47836DF3">
        <w:rPr>
          <w:rFonts w:ascii="Arial" w:hAnsi="Arial" w:cs="Arial"/>
          <w:color w:val="000000" w:themeColor="text1"/>
          <w:sz w:val="22"/>
          <w:szCs w:val="22"/>
          <w:lang w:val="nl-NL"/>
        </w:rPr>
        <w:t xml:space="preserve"> (</w:t>
      </w:r>
      <w:hyperlink r:id="rId12">
        <w:r w:rsidR="00BD7F7C" w:rsidRPr="47836DF3">
          <w:rPr>
            <w:rFonts w:ascii="Arial" w:hAnsi="Arial" w:cs="Arial"/>
            <w:color w:val="1155CC"/>
            <w:sz w:val="22"/>
            <w:szCs w:val="22"/>
            <w:u w:val="single"/>
            <w:lang w:val="nl-NL"/>
          </w:rPr>
          <w:t>Ben.Schaap@wur.nl</w:t>
        </w:r>
      </w:hyperlink>
      <w:r w:rsidR="00BD7F7C" w:rsidRPr="47836DF3">
        <w:rPr>
          <w:rFonts w:ascii="Arial" w:hAnsi="Arial" w:cs="Arial"/>
          <w:color w:val="000000" w:themeColor="text1"/>
          <w:sz w:val="22"/>
          <w:szCs w:val="22"/>
          <w:lang w:val="nl-NL"/>
        </w:rPr>
        <w:t>)</w:t>
      </w:r>
    </w:p>
    <w:p w14:paraId="494F54A5" w14:textId="58EE7F60" w:rsidR="00BD7F7C" w:rsidRPr="00027C65" w:rsidRDefault="0064190A" w:rsidP="47836DF3">
      <w:pPr>
        <w:rPr>
          <w:rFonts w:ascii="Arial" w:eastAsia="Times New Roman" w:hAnsi="Arial" w:cs="Arial"/>
          <w:color w:val="000000" w:themeColor="text1"/>
          <w:sz w:val="22"/>
          <w:szCs w:val="22"/>
          <w:lang w:val="de-DE"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de-DE" w:eastAsia="en-GB"/>
        </w:rPr>
        <w:t>UMCU</w:t>
      </w:r>
      <w:r w:rsidR="00BD7F7C" w:rsidRPr="47836DF3">
        <w:rPr>
          <w:rFonts w:ascii="Arial" w:eastAsia="Times New Roman" w:hAnsi="Arial" w:cs="Arial"/>
          <w:color w:val="000000" w:themeColor="text1"/>
          <w:sz w:val="22"/>
          <w:szCs w:val="22"/>
          <w:lang w:val="de-DE" w:eastAsia="en-GB"/>
        </w:rPr>
        <w:t xml:space="preserve">: </w:t>
      </w:r>
      <w:r w:rsidR="00BD7F7C" w:rsidRPr="47836DF3">
        <w:rPr>
          <w:rFonts w:ascii="Arial" w:hAnsi="Arial" w:cs="Arial"/>
          <w:sz w:val="22"/>
          <w:szCs w:val="22"/>
        </w:rPr>
        <w:t>Annelotte Vonk (</w:t>
      </w:r>
      <w:hyperlink r:id="rId13">
        <w:r w:rsidR="00BD7F7C" w:rsidRPr="47836DF3">
          <w:rPr>
            <w:rFonts w:ascii="Arial" w:hAnsi="Arial" w:cs="Arial"/>
            <w:color w:val="1155CC"/>
            <w:sz w:val="22"/>
            <w:szCs w:val="22"/>
            <w:u w:val="single"/>
          </w:rPr>
          <w:t>A.M.Vonk-3@umcutrecht.nl</w:t>
        </w:r>
      </w:hyperlink>
      <w:r w:rsidR="00BD7F7C" w:rsidRPr="47836DF3">
        <w:rPr>
          <w:rFonts w:ascii="Arial" w:hAnsi="Arial" w:cs="Arial"/>
          <w:sz w:val="22"/>
          <w:szCs w:val="22"/>
        </w:rPr>
        <w:t>)</w:t>
      </w:r>
    </w:p>
    <w:p w14:paraId="18050E49" w14:textId="514FFD0F" w:rsidR="0064190A" w:rsidRPr="00027C65" w:rsidRDefault="0064190A" w:rsidP="47836DF3">
      <w:pPr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UU: Laurence Frank (</w:t>
      </w:r>
      <w:hyperlink r:id="rId14">
        <w:r w:rsidRPr="47836DF3">
          <w:rPr>
            <w:rStyle w:val="Hyperlink"/>
            <w:rFonts w:ascii="Arial" w:eastAsia="Times New Roman" w:hAnsi="Arial" w:cs="Arial"/>
            <w:sz w:val="22"/>
            <w:szCs w:val="22"/>
            <w:lang w:val="en-US" w:eastAsia="en-GB"/>
          </w:rPr>
          <w:t>l.e.frank@uu.nl</w:t>
        </w:r>
      </w:hyperlink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)</w:t>
      </w:r>
    </w:p>
    <w:p w14:paraId="68AFA32C" w14:textId="77BBA44E" w:rsidR="00CD5284" w:rsidRDefault="008412A9" w:rsidP="008412A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749B4848" w14:textId="4DEF32FC" w:rsidR="00D24A95" w:rsidRDefault="0EA5A440" w:rsidP="008412A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47836DF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____________________________________________________________________________</w:t>
      </w:r>
    </w:p>
    <w:p w14:paraId="4A74D9D4" w14:textId="43CCB563" w:rsidR="47836DF3" w:rsidRDefault="47836DF3" w:rsidP="47836DF3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6410CDB4" w14:textId="036ADA2A" w:rsidR="00D24A95" w:rsidRPr="00D42BAB" w:rsidRDefault="4EF81F76" w:rsidP="47836DF3">
      <w:pPr>
        <w:rPr>
          <w:rFonts w:ascii="Arial" w:eastAsia="Arial" w:hAnsi="Arial" w:cs="Arial"/>
          <w:b/>
          <w:bCs/>
          <w:color w:val="000000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1. Title of</w:t>
      </w:r>
      <w:r w:rsidR="5661ACA9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 the</w:t>
      </w: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 proposal</w:t>
      </w:r>
    </w:p>
    <w:p w14:paraId="7090D83E" w14:textId="4AE08797" w:rsidR="008630E4" w:rsidRPr="00D42BAB" w:rsidRDefault="715D01E7" w:rsidP="47836DF3">
      <w:pPr>
        <w:spacing w:line="259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GB" w:eastAsia="en-GB"/>
        </w:rPr>
        <w:t>Provide a short title for the proposal that will be used as the identifier of the Project Idea in future communications concerning the Project Idea</w:t>
      </w:r>
    </w:p>
    <w:p w14:paraId="1E6F353E" w14:textId="23E20226" w:rsidR="008630E4" w:rsidRPr="00D42BAB" w:rsidRDefault="008630E4" w:rsidP="47836DF3">
      <w:pPr>
        <w:rPr>
          <w:rFonts w:ascii="Arial" w:eastAsia="Arial" w:hAnsi="Arial" w:cs="Arial"/>
          <w:color w:val="000000"/>
          <w:sz w:val="22"/>
          <w:szCs w:val="22"/>
          <w:lang w:val="en-US" w:eastAsia="en-GB"/>
        </w:rPr>
      </w:pPr>
    </w:p>
    <w:p w14:paraId="16034FC2" w14:textId="10BB2178" w:rsidR="00790313" w:rsidRPr="008630E4" w:rsidRDefault="00D24A95" w:rsidP="47836DF3">
      <w:pPr>
        <w:rPr>
          <w:rFonts w:ascii="Arial" w:eastAsia="Arial" w:hAnsi="Arial" w:cs="Arial"/>
          <w:b/>
          <w:bCs/>
          <w:color w:val="000000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2. Research team </w:t>
      </w:r>
    </w:p>
    <w:p w14:paraId="0D167E54" w14:textId="0E8FA626" w:rsidR="00D24A95" w:rsidRPr="00027C65" w:rsidRDefault="166AA0BA" w:rsidP="47836DF3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Describe the team members and indicate who is the main applicant. </w:t>
      </w:r>
      <w:r w:rsidR="14E8F49E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Indicate </w:t>
      </w:r>
      <w:r w:rsidR="4EF81F7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>full name, e-mail address, affiliation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and the contribution of each team member.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440"/>
        <w:gridCol w:w="3060"/>
      </w:tblGrid>
      <w:tr w:rsidR="58903E6D" w14:paraId="4C27A98A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5EB5" w14:textId="3F5BC7D7" w:rsidR="58903E6D" w:rsidRDefault="6097EE83" w:rsidP="47836DF3">
            <w:pP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Title+ Name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35C5" w14:textId="01ABB486" w:rsidR="58903E6D" w:rsidRDefault="6097EE83" w:rsidP="47836DF3">
            <w:pP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A46E" w14:textId="3D0688A7" w:rsidR="58903E6D" w:rsidRDefault="6097EE83" w:rsidP="47836DF3">
            <w:pP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2DE" w14:textId="65C6D060" w:rsidR="58903E6D" w:rsidRDefault="6097EE83" w:rsidP="47836DF3">
            <w:pP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Main expertise (keywords)</w:t>
            </w:r>
          </w:p>
        </w:tc>
      </w:tr>
      <w:tr w:rsidR="58903E6D" w14:paraId="40D970CA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92DAE" w14:textId="4F795FB3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C05D" w14:textId="139381B7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DADE9" w14:textId="543F7F46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270A" w14:textId="4F925AEF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58903E6D" w14:paraId="3AA3F06D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3896" w14:textId="01403DA2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BF4F" w14:textId="09909A2A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3CE0E" w14:textId="073D4118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488B" w14:textId="07AA89AC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58903E6D" w14:paraId="41C83077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E313" w14:textId="42F383E4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65F0" w14:textId="519ACAB6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FCB43" w14:textId="30FC77D8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411C4" w14:textId="7A12B913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58903E6D" w14:paraId="38465686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1250" w14:textId="622F38C8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8D71" w14:textId="0A52E569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C0BD" w14:textId="51877A13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CBC1A" w14:textId="23074C1E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58903E6D" w14:paraId="60BA3832" w14:textId="77777777" w:rsidTr="47836DF3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9F71" w14:textId="3DCCE322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BADF2" w14:textId="6C862D19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BFCF" w14:textId="2A2B2AC0" w:rsidR="58903E6D" w:rsidRDefault="6097EE83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  <w:r w:rsidRPr="47836DF3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EB9C8" w14:textId="5F980677" w:rsidR="58903E6D" w:rsidRDefault="58903E6D" w:rsidP="47836DF3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4BA71F16" w14:textId="28A1EB5A" w:rsidR="00D24A95" w:rsidRDefault="00D24A95" w:rsidP="47836DF3">
      <w:pPr>
        <w:rPr>
          <w:rFonts w:ascii="Arial" w:eastAsia="Arial" w:hAnsi="Arial" w:cs="Arial"/>
          <w:color w:val="000000"/>
          <w:sz w:val="22"/>
          <w:szCs w:val="22"/>
          <w:lang w:val="en-US" w:eastAsia="en-GB"/>
        </w:rPr>
      </w:pPr>
    </w:p>
    <w:p w14:paraId="3B6DF503" w14:textId="51D171AF" w:rsidR="6BF732B2" w:rsidRDefault="6BF732B2" w:rsidP="47836DF3">
      <w:pPr>
        <w:rPr>
          <w:rFonts w:ascii="Arial" w:eastAsia="Arial" w:hAnsi="Arial" w:cs="Arial"/>
          <w:sz w:val="22"/>
          <w:szCs w:val="22"/>
        </w:rPr>
      </w:pPr>
      <w:r w:rsidRPr="47836DF3">
        <w:rPr>
          <w:rFonts w:ascii="Arial" w:eastAsia="Arial" w:hAnsi="Arial" w:cs="Arial"/>
          <w:sz w:val="22"/>
          <w:szCs w:val="22"/>
          <w:lang w:val="en-GB"/>
        </w:rPr>
        <w:t xml:space="preserve">E-mail address Main Applicant: </w:t>
      </w:r>
      <w:hyperlink r:id="rId15" w:history="1">
        <w:r w:rsidRPr="58903E6D">
          <w:rPr>
            <w:rStyle w:val="Hyperlink"/>
            <w:rFonts w:ascii="Calibri" w:eastAsia="Calibri" w:hAnsi="Calibri" w:cs="Calibri"/>
            <w:lang w:val="en-GB"/>
          </w:rPr>
          <w:t>xxxx@yyyy.zz</w:t>
        </w:r>
      </w:hyperlink>
    </w:p>
    <w:p w14:paraId="6C1882E3" w14:textId="3ED0FB84" w:rsidR="58903E6D" w:rsidRDefault="58903E6D" w:rsidP="47836DF3">
      <w:pPr>
        <w:rPr>
          <w:rFonts w:ascii="Arial" w:eastAsia="Arial" w:hAnsi="Arial" w:cs="Arial"/>
          <w:color w:val="000000" w:themeColor="text1"/>
          <w:sz w:val="22"/>
          <w:szCs w:val="22"/>
          <w:lang w:val="en-US" w:eastAsia="en-GB"/>
        </w:rPr>
      </w:pPr>
    </w:p>
    <w:p w14:paraId="5CA280CF" w14:textId="57DC381B" w:rsidR="58903E6D" w:rsidRDefault="58903E6D" w:rsidP="47836DF3">
      <w:pPr>
        <w:rPr>
          <w:rFonts w:ascii="Arial" w:eastAsia="Arial" w:hAnsi="Arial" w:cs="Arial"/>
          <w:color w:val="000000" w:themeColor="text1"/>
          <w:sz w:val="22"/>
          <w:szCs w:val="22"/>
          <w:lang w:val="en-US" w:eastAsia="en-GB"/>
        </w:rPr>
      </w:pPr>
    </w:p>
    <w:p w14:paraId="64E7E2A0" w14:textId="4F41B76C" w:rsidR="001C4013" w:rsidRPr="001C4013" w:rsidRDefault="00DE074C" w:rsidP="47836DF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3. </w:t>
      </w:r>
      <w:r w:rsidR="001C4013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Composition </w:t>
      </w:r>
      <w:r w:rsidR="002E367C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and expertise </w:t>
      </w:r>
      <w:r w:rsidR="001C4013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of the team</w:t>
      </w:r>
    </w:p>
    <w:p w14:paraId="4FAAA807" w14:textId="23AAA7C3" w:rsidR="00CD5284" w:rsidRPr="00D42BAB" w:rsidRDefault="00DE074C" w:rsidP="47836DF3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Explain how the composition of the team leads to new collaborations and contributes to effective use of the complementary expertise of the different Alliance partners to innovate</w:t>
      </w:r>
      <w:r w:rsidR="001C4013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and create synergy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. </w:t>
      </w:r>
      <w:r w:rsidR="0095601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Please</w:t>
      </w:r>
      <w:r w:rsidR="00B65DAE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also</w:t>
      </w:r>
      <w:r w:rsidR="0095601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indicate how each member of the team contributes to this project in terms of expertise and time invested. </w:t>
      </w:r>
    </w:p>
    <w:p w14:paraId="08987D8B" w14:textId="77777777" w:rsidR="0016432F" w:rsidRDefault="0016432F" w:rsidP="47836DF3">
      <w:pPr>
        <w:rPr>
          <w:rFonts w:ascii="Arial" w:eastAsia="Arial" w:hAnsi="Arial" w:cs="Arial"/>
          <w:color w:val="000000" w:themeColor="text1"/>
          <w:sz w:val="22"/>
          <w:szCs w:val="22"/>
          <w:lang w:val="en-US" w:eastAsia="en-GB"/>
        </w:rPr>
      </w:pPr>
    </w:p>
    <w:p w14:paraId="0E3A6647" w14:textId="34A3EBE5" w:rsidR="002C3D8A" w:rsidRPr="00E81AEA" w:rsidRDefault="5C01656C" w:rsidP="47836DF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4</w:t>
      </w: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. </w:t>
      </w:r>
      <w:r w:rsidR="5661ACA9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Problem analysis and </w:t>
      </w:r>
      <w:r w:rsidR="1B51E24E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contribution to </w:t>
      </w:r>
      <w:r w:rsidR="7578255E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societal challenges</w:t>
      </w:r>
    </w:p>
    <w:p w14:paraId="2D22F702" w14:textId="30E5D1A0" w:rsidR="00DC3DE6" w:rsidRPr="00DC3DE6" w:rsidRDefault="5661ACA9" w:rsidP="47836DF3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Describe</w:t>
      </w:r>
      <w:r w:rsidR="5C01656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the core research idea</w:t>
      </w:r>
      <w:r w:rsidR="5C01656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  <w:r w:rsidR="5C01656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and how </w:t>
      </w:r>
      <w:r w:rsidR="3D2B9EDB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the AI that will be developed</w:t>
      </w:r>
      <w:r w:rsidR="5C01656C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contributes </w:t>
      </w:r>
      <w:r w:rsidR="3D2B9EDB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to solving the societal challenges in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Preventive Health or Circularity</w:t>
      </w:r>
      <w:r w:rsidR="3D2B9EDB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as described in section 1 of the Terms and Conditions document (page 1). </w:t>
      </w:r>
      <w:r w:rsidR="192C2B0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Please explain:</w:t>
      </w:r>
    </w:p>
    <w:p w14:paraId="1D00A2BE" w14:textId="35878350" w:rsidR="3933A6C3" w:rsidRDefault="3933A6C3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47836DF3">
        <w:rPr>
          <w:rFonts w:ascii="Arial" w:eastAsia="Arial" w:hAnsi="Arial" w:cs="Arial"/>
          <w:i/>
          <w:iCs/>
          <w:sz w:val="22"/>
          <w:szCs w:val="22"/>
          <w:lang w:val="en-GB"/>
        </w:rPr>
        <w:lastRenderedPageBreak/>
        <w:t>Provide a short narrative of the Project idea, describing the “Why” (</w:t>
      </w:r>
      <w:r w:rsidR="353595E9" w:rsidRPr="47836DF3">
        <w:rPr>
          <w:rFonts w:ascii="Arial" w:eastAsia="Arial" w:hAnsi="Arial" w:cs="Arial"/>
          <w:i/>
          <w:iCs/>
          <w:sz w:val="22"/>
          <w:szCs w:val="22"/>
          <w:lang w:val="en-GB"/>
        </w:rPr>
        <w:t>i.e.,</w:t>
      </w:r>
      <w:r w:rsidRPr="47836DF3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what problem is the project addressing)</w:t>
      </w:r>
    </w:p>
    <w:p w14:paraId="014E3F77" w14:textId="7C11BD0E" w:rsidR="1DA4D483" w:rsidRDefault="1DA4D483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47836DF3">
        <w:rPr>
          <w:rFonts w:ascii="Arial" w:eastAsia="Arial" w:hAnsi="Arial" w:cs="Arial"/>
          <w:i/>
          <w:iCs/>
          <w:sz w:val="22"/>
          <w:szCs w:val="22"/>
          <w:lang w:val="en-GB"/>
        </w:rPr>
        <w:t>Describe the research questions and shortly describe the key elements of the approach/methods that will be employed.</w:t>
      </w:r>
    </w:p>
    <w:p w14:paraId="048B1D42" w14:textId="538BC3FB" w:rsidR="1DA4D483" w:rsidRDefault="1DA4D483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How the proposed AI solution advances the state-of-the art in preventive health or circular society.</w:t>
      </w:r>
    </w:p>
    <w:p w14:paraId="498E9407" w14:textId="1EDE024E" w:rsidR="1DA4D483" w:rsidRDefault="1DA4D483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How this project contributes to innovative development and application of AI in preventive health or circular society.</w:t>
      </w:r>
    </w:p>
    <w:p w14:paraId="09F61856" w14:textId="2097C9A8" w:rsidR="00E81AEA" w:rsidRPr="00802270" w:rsidRDefault="0018122B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H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ow 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the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research</w:t>
      </w:r>
      <w:r w:rsidR="00DC3DE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links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="00DC3DE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to at least one of the Themes/Research Lines of application domains Preventive Health or Circular Society. In </w:t>
      </w:r>
      <w:r w:rsidR="5B9B594F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the case</w:t>
      </w:r>
      <w:r w:rsidR="00DC3DE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of application of AI methods in </w:t>
      </w:r>
      <w:r w:rsidR="05B1B1AD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Preventive</w:t>
      </w:r>
      <w:r w:rsidR="00DC3DE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Health – focus on primary and/or secondary and/or tertiary prevention, adopting personalised, predictive, participatory and potential health approaches.</w:t>
      </w:r>
    </w:p>
    <w:p w14:paraId="27BD30A2" w14:textId="6AE1FE01" w:rsidR="00E81AEA" w:rsidRPr="00E81AEA" w:rsidRDefault="0018122B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color w:val="000000"/>
          <w:sz w:val="22"/>
          <w:szCs w:val="22"/>
          <w:lang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H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ow the seed fund will be used to work towards larger initiatives and/or a larger grant application. </w:t>
      </w:r>
    </w:p>
    <w:p w14:paraId="0485D3CB" w14:textId="29AA57C0" w:rsidR="00E81AEA" w:rsidRDefault="0018122B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color w:val="000000"/>
          <w:sz w:val="22"/>
          <w:szCs w:val="22"/>
          <w:lang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H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ow </w:t>
      </w:r>
      <w:r w:rsidR="00DC3DE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the 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project 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>adher</w:t>
      </w:r>
      <w:r w:rsidR="00D31646" w:rsidRPr="003109DF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e</w:t>
      </w:r>
      <w:r w:rsidR="00D31646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s</w:t>
      </w:r>
      <w:r w:rsidR="00E81AEA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eastAsia="en-GB"/>
        </w:rPr>
        <w:t xml:space="preserve"> to the values of safety, privacy, security, trust, fairness, explainability, human-centered, and Open Science </w:t>
      </w:r>
    </w:p>
    <w:p w14:paraId="23CA1C86" w14:textId="5E9470E1" w:rsidR="6BB170D6" w:rsidRDefault="6BB170D6" w:rsidP="47836DF3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0F07B690">
        <w:rPr>
          <w:rFonts w:ascii="Arial" w:eastAsia="Arial" w:hAnsi="Arial" w:cs="Arial"/>
          <w:i/>
          <w:iCs/>
          <w:sz w:val="22"/>
          <w:szCs w:val="22"/>
          <w:lang w:val="en-GB"/>
        </w:rPr>
        <w:t>Provide a future outlook of the Project Idea, if fully implemented (</w:t>
      </w:r>
      <w:r w:rsidR="55E32350" w:rsidRPr="0F07B690">
        <w:rPr>
          <w:rFonts w:ascii="Arial" w:eastAsia="Arial" w:hAnsi="Arial" w:cs="Arial"/>
          <w:i/>
          <w:iCs/>
          <w:sz w:val="22"/>
          <w:szCs w:val="22"/>
          <w:lang w:val="en-GB"/>
        </w:rPr>
        <w:t>i.e.,</w:t>
      </w:r>
      <w:r w:rsidRPr="0F07B690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what is the desired change/solution the project would bring about in 5 to 10 years).</w:t>
      </w:r>
    </w:p>
    <w:p w14:paraId="64E23AE7" w14:textId="3CE85C90" w:rsidR="47836DF3" w:rsidRDefault="47836DF3" w:rsidP="47836DF3">
      <w:pPr>
        <w:rPr>
          <w:rFonts w:ascii="Arial" w:eastAsia="Arial" w:hAnsi="Arial" w:cs="Arial"/>
          <w:i/>
          <w:iCs/>
          <w:sz w:val="22"/>
          <w:szCs w:val="22"/>
          <w:lang w:val="en-GB"/>
        </w:rPr>
      </w:pPr>
    </w:p>
    <w:p w14:paraId="73557E1E" w14:textId="4BEE17CD" w:rsidR="00DE074C" w:rsidRDefault="00DE074C" w:rsidP="47836DF3">
      <w:pPr>
        <w:rPr>
          <w:rFonts w:ascii="Arial" w:eastAsia="Arial" w:hAnsi="Arial" w:cs="Arial"/>
          <w:i/>
          <w:iCs/>
          <w:color w:val="000000"/>
          <w:sz w:val="22"/>
          <w:szCs w:val="22"/>
          <w:highlight w:val="yellow"/>
          <w:lang w:val="en-US" w:eastAsia="en-GB"/>
        </w:rPr>
      </w:pPr>
    </w:p>
    <w:p w14:paraId="189CE4B8" w14:textId="02158BE8" w:rsidR="002C3D8A" w:rsidRPr="000A3797" w:rsidRDefault="00DE074C" w:rsidP="47836DF3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5</w:t>
      </w:r>
      <w:r w:rsidRPr="47836DF3">
        <w:rPr>
          <w:rFonts w:ascii="Arial" w:eastAsia="Arial" w:hAnsi="Arial" w:cs="Arial"/>
          <w:b/>
          <w:bCs/>
          <w:color w:val="0B5394"/>
          <w:sz w:val="22"/>
          <w:szCs w:val="22"/>
          <w:lang w:eastAsia="en-GB"/>
        </w:rPr>
        <w:t xml:space="preserve">. </w:t>
      </w:r>
      <w:r w:rsidR="002C3D8A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Deliverables</w:t>
      </w:r>
      <w:r w:rsidR="000A3797" w:rsidRPr="47836DF3">
        <w:rPr>
          <w:rFonts w:ascii="Arial" w:eastAsia="Arial" w:hAnsi="Arial" w:cs="Arial"/>
          <w:color w:val="000000" w:themeColor="text1"/>
          <w:sz w:val="22"/>
          <w:szCs w:val="22"/>
          <w:lang w:val="en-US" w:eastAsia="en-GB"/>
        </w:rPr>
        <w:t xml:space="preserve"> </w:t>
      </w:r>
    </w:p>
    <w:p w14:paraId="4DEA7A82" w14:textId="3B5AE82F" w:rsidR="00DE074C" w:rsidRPr="00D42BAB" w:rsidRDefault="00DE074C" w:rsidP="47836DF3">
      <w:pPr>
        <w:rPr>
          <w:rFonts w:ascii="Arial" w:eastAsia="Arial" w:hAnsi="Arial" w:cs="Arial"/>
          <w:b/>
          <w:bCs/>
          <w:i/>
          <w:iCs/>
          <w:color w:val="0B5394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Describe objectives and deliverables including timelines and estimated completion dates</w:t>
      </w:r>
      <w:r w:rsidR="000A3797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(</w:t>
      </w: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e.g., GANTT chart</w:t>
      </w:r>
      <w:r w:rsidR="000A3797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). </w:t>
      </w:r>
    </w:p>
    <w:p w14:paraId="48727EAE" w14:textId="77777777" w:rsidR="00CF65CC" w:rsidRDefault="00CF65CC" w:rsidP="47836DF3">
      <w:pPr>
        <w:rPr>
          <w:rFonts w:ascii="Arial" w:eastAsia="Arial" w:hAnsi="Arial" w:cs="Arial"/>
          <w:color w:val="000000"/>
          <w:sz w:val="22"/>
          <w:szCs w:val="22"/>
          <w:lang w:eastAsia="en-GB"/>
        </w:rPr>
      </w:pPr>
    </w:p>
    <w:p w14:paraId="1839250E" w14:textId="6D700826" w:rsidR="007A7473" w:rsidRPr="000A3797" w:rsidRDefault="00CF65CC" w:rsidP="47836DF3">
      <w:pPr>
        <w:rPr>
          <w:rFonts w:ascii="Arial" w:eastAsia="Arial" w:hAnsi="Arial" w:cs="Arial"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6</w:t>
      </w:r>
      <w:r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. </w:t>
      </w:r>
      <w:r w:rsidR="007A7473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>Planning and budget</w:t>
      </w:r>
      <w:r w:rsidR="000A3797" w:rsidRPr="47836DF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 w:eastAsia="en-GB"/>
        </w:rPr>
        <w:t xml:space="preserve"> </w:t>
      </w:r>
    </w:p>
    <w:p w14:paraId="35CC0404" w14:textId="4494EC69" w:rsidR="000A3797" w:rsidRPr="00D42BAB" w:rsidRDefault="00CF65CC" w:rsidP="47836DF3">
      <w:p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Indicate the requested funding amount and describe the use of the funds in relation to the work plan described in section 5 in the attached budget template file</w:t>
      </w:r>
      <w:r w:rsidR="000A3797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.</w:t>
      </w:r>
    </w:p>
    <w:p w14:paraId="5BCE1A05" w14:textId="77777777" w:rsidR="000A3797" w:rsidRPr="000A3797" w:rsidRDefault="00CF65CC" w:rsidP="47836DF3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Fill in the attached budget template together with your project controller to ensure that the budget meets the requirements.</w:t>
      </w:r>
      <w:r w:rsidR="000A3797"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 </w:t>
      </w:r>
    </w:p>
    <w:p w14:paraId="11738EAC" w14:textId="77777777" w:rsidR="000A3797" w:rsidRPr="000A3797" w:rsidRDefault="00CF65CC" w:rsidP="47836DF3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 xml:space="preserve">Mention whether you are applying for other funds for this proposal. </w:t>
      </w:r>
    </w:p>
    <w:p w14:paraId="64ECD945" w14:textId="32549E95" w:rsidR="00CD5284" w:rsidRPr="0016432F" w:rsidRDefault="00CF65CC" w:rsidP="47836DF3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</w:pPr>
      <w:r w:rsidRPr="47836DF3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 w:eastAsia="en-GB"/>
        </w:rPr>
        <w:t>For projects where public or private partners are involved, please indicate the investment of the partner in time and cash, if applicable.</w:t>
      </w:r>
    </w:p>
    <w:p w14:paraId="7705C027" w14:textId="77777777" w:rsidR="008412A9" w:rsidRPr="00CD5284" w:rsidRDefault="008412A9" w:rsidP="47836DF3">
      <w:pPr>
        <w:rPr>
          <w:rFonts w:ascii="Arial" w:eastAsia="Arial" w:hAnsi="Arial" w:cs="Arial"/>
          <w:sz w:val="22"/>
          <w:szCs w:val="22"/>
        </w:rPr>
      </w:pPr>
    </w:p>
    <w:sectPr w:rsidR="008412A9" w:rsidRPr="00CD5284" w:rsidSect="00D42BAB">
      <w:headerReference w:type="default" r:id="rId16"/>
      <w:footerReference w:type="even" r:id="rId17"/>
      <w:footerReference w:type="default" r:id="rId18"/>
      <w:pgSz w:w="11906" w:h="16838"/>
      <w:pgMar w:top="1191" w:right="107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BB18" w14:textId="77777777" w:rsidR="0002713C" w:rsidRDefault="0002713C" w:rsidP="008412A9">
      <w:r>
        <w:separator/>
      </w:r>
    </w:p>
  </w:endnote>
  <w:endnote w:type="continuationSeparator" w:id="0">
    <w:p w14:paraId="055E13F6" w14:textId="77777777" w:rsidR="0002713C" w:rsidRDefault="0002713C" w:rsidP="008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F977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0083CC" w14:textId="77777777" w:rsidR="008412A9" w:rsidRDefault="008412A9" w:rsidP="00841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B008" w14:textId="778660FD" w:rsidR="0F07B690" w:rsidRDefault="0F07B690" w:rsidP="0F07B690">
    <w:pPr>
      <w:pStyle w:val="Footer"/>
      <w:jc w:val="right"/>
    </w:pPr>
  </w:p>
  <w:sdt>
    <w:sdtPr>
      <w:rPr>
        <w:rStyle w:val="PageNumber"/>
      </w:rPr>
      <w:id w:val="-232383407"/>
      <w:docPartObj>
        <w:docPartGallery w:val="Page Numbers (Bottom of Page)"/>
        <w:docPartUnique/>
      </w:docPartObj>
    </w:sdtPr>
    <w:sdtContent>
      <w:p w14:paraId="1AE184A7" w14:textId="2616927D" w:rsidR="008412A9" w:rsidRDefault="008412A9" w:rsidP="00F97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B35571" w14:textId="77777777" w:rsidR="008412A9" w:rsidRDefault="008412A9" w:rsidP="00841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1A7C" w14:textId="77777777" w:rsidR="0002713C" w:rsidRDefault="0002713C" w:rsidP="008412A9">
      <w:r>
        <w:separator/>
      </w:r>
    </w:p>
  </w:footnote>
  <w:footnote w:type="continuationSeparator" w:id="0">
    <w:p w14:paraId="6C0C3411" w14:textId="77777777" w:rsidR="0002713C" w:rsidRDefault="0002713C" w:rsidP="008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Header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DDD"/>
    <w:multiLevelType w:val="hybridMultilevel"/>
    <w:tmpl w:val="F8FEBD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43AC8"/>
    <w:multiLevelType w:val="hybridMultilevel"/>
    <w:tmpl w:val="925072F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657EE"/>
    <w:multiLevelType w:val="hybridMultilevel"/>
    <w:tmpl w:val="0C2657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31FE7"/>
    <w:multiLevelType w:val="hybridMultilevel"/>
    <w:tmpl w:val="51605A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2F97C"/>
    <w:multiLevelType w:val="hybridMultilevel"/>
    <w:tmpl w:val="08DEA3FC"/>
    <w:lvl w:ilvl="0" w:tplc="71F0A09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A869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7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E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ED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4E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A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6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9B1B9"/>
    <w:multiLevelType w:val="hybridMultilevel"/>
    <w:tmpl w:val="48DA2208"/>
    <w:lvl w:ilvl="0" w:tplc="0A269DF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921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0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6A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0F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2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CA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B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C9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B69A2"/>
    <w:multiLevelType w:val="hybridMultilevel"/>
    <w:tmpl w:val="8C1EDC88"/>
    <w:lvl w:ilvl="0" w:tplc="0C3CABD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726F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D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2A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63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9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E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C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97C"/>
    <w:multiLevelType w:val="hybridMultilevel"/>
    <w:tmpl w:val="1542E6F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A2EBE"/>
    <w:multiLevelType w:val="hybridMultilevel"/>
    <w:tmpl w:val="47D67506"/>
    <w:lvl w:ilvl="0" w:tplc="D0F27C82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F92EEA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6C81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069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83D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6233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A68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AA93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B099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63422">
    <w:abstractNumId w:val="6"/>
  </w:num>
  <w:num w:numId="2" w16cid:durableId="857933084">
    <w:abstractNumId w:val="4"/>
  </w:num>
  <w:num w:numId="3" w16cid:durableId="866063125">
    <w:abstractNumId w:val="8"/>
  </w:num>
  <w:num w:numId="4" w16cid:durableId="1392463245">
    <w:abstractNumId w:val="12"/>
  </w:num>
  <w:num w:numId="5" w16cid:durableId="460269630">
    <w:abstractNumId w:val="10"/>
  </w:num>
  <w:num w:numId="6" w16cid:durableId="761412008">
    <w:abstractNumId w:val="11"/>
  </w:num>
  <w:num w:numId="7" w16cid:durableId="430853706">
    <w:abstractNumId w:val="5"/>
  </w:num>
  <w:num w:numId="8" w16cid:durableId="1814172517">
    <w:abstractNumId w:val="7"/>
  </w:num>
  <w:num w:numId="9" w16cid:durableId="798837464">
    <w:abstractNumId w:val="9"/>
  </w:num>
  <w:num w:numId="10" w16cid:durableId="532693529">
    <w:abstractNumId w:val="0"/>
  </w:num>
  <w:num w:numId="11" w16cid:durableId="1133912696">
    <w:abstractNumId w:val="3"/>
  </w:num>
  <w:num w:numId="12" w16cid:durableId="2065761553">
    <w:abstractNumId w:val="1"/>
  </w:num>
  <w:num w:numId="13" w16cid:durableId="62442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9"/>
    <w:rsid w:val="0002713C"/>
    <w:rsid w:val="00027C65"/>
    <w:rsid w:val="000A3797"/>
    <w:rsid w:val="000E583E"/>
    <w:rsid w:val="00101BBA"/>
    <w:rsid w:val="00105BF7"/>
    <w:rsid w:val="0016432F"/>
    <w:rsid w:val="0018122B"/>
    <w:rsid w:val="001C4013"/>
    <w:rsid w:val="001D3652"/>
    <w:rsid w:val="002C3D8A"/>
    <w:rsid w:val="002E367C"/>
    <w:rsid w:val="003109DF"/>
    <w:rsid w:val="00364D4B"/>
    <w:rsid w:val="0038116F"/>
    <w:rsid w:val="003F328D"/>
    <w:rsid w:val="00410EC1"/>
    <w:rsid w:val="004537C2"/>
    <w:rsid w:val="00466E77"/>
    <w:rsid w:val="004F28DC"/>
    <w:rsid w:val="0050128F"/>
    <w:rsid w:val="00507E88"/>
    <w:rsid w:val="00512DCD"/>
    <w:rsid w:val="00523556"/>
    <w:rsid w:val="00560B63"/>
    <w:rsid w:val="0059313F"/>
    <w:rsid w:val="005E2304"/>
    <w:rsid w:val="006267C5"/>
    <w:rsid w:val="0064190A"/>
    <w:rsid w:val="006C3FFE"/>
    <w:rsid w:val="006C569E"/>
    <w:rsid w:val="0073092C"/>
    <w:rsid w:val="00735E2C"/>
    <w:rsid w:val="00744279"/>
    <w:rsid w:val="00790313"/>
    <w:rsid w:val="007A7473"/>
    <w:rsid w:val="00802270"/>
    <w:rsid w:val="00804627"/>
    <w:rsid w:val="00815072"/>
    <w:rsid w:val="008412A9"/>
    <w:rsid w:val="008630E4"/>
    <w:rsid w:val="0086765E"/>
    <w:rsid w:val="00885211"/>
    <w:rsid w:val="00892C9F"/>
    <w:rsid w:val="008C9E53"/>
    <w:rsid w:val="00930C55"/>
    <w:rsid w:val="0095601C"/>
    <w:rsid w:val="009A5F4D"/>
    <w:rsid w:val="009C46F5"/>
    <w:rsid w:val="009E576E"/>
    <w:rsid w:val="00A01891"/>
    <w:rsid w:val="00A3309E"/>
    <w:rsid w:val="00A5335B"/>
    <w:rsid w:val="00AB1F6C"/>
    <w:rsid w:val="00B47AD8"/>
    <w:rsid w:val="00B65DAE"/>
    <w:rsid w:val="00B8654C"/>
    <w:rsid w:val="00BD7F7C"/>
    <w:rsid w:val="00C174AA"/>
    <w:rsid w:val="00C8147F"/>
    <w:rsid w:val="00C95E6D"/>
    <w:rsid w:val="00CD5284"/>
    <w:rsid w:val="00CF65CC"/>
    <w:rsid w:val="00D01F33"/>
    <w:rsid w:val="00D172B2"/>
    <w:rsid w:val="00D24A95"/>
    <w:rsid w:val="00D31646"/>
    <w:rsid w:val="00D42BAB"/>
    <w:rsid w:val="00D63F73"/>
    <w:rsid w:val="00D977E8"/>
    <w:rsid w:val="00DC3DE6"/>
    <w:rsid w:val="00DC78A3"/>
    <w:rsid w:val="00DE074C"/>
    <w:rsid w:val="00E07815"/>
    <w:rsid w:val="00E81AEA"/>
    <w:rsid w:val="00EB0765"/>
    <w:rsid w:val="00EB596E"/>
    <w:rsid w:val="00F459E7"/>
    <w:rsid w:val="00F57B45"/>
    <w:rsid w:val="00FB28E1"/>
    <w:rsid w:val="00FC3C3B"/>
    <w:rsid w:val="01587931"/>
    <w:rsid w:val="016A9D00"/>
    <w:rsid w:val="02F104C4"/>
    <w:rsid w:val="02F44992"/>
    <w:rsid w:val="054014E7"/>
    <w:rsid w:val="05B1B1AD"/>
    <w:rsid w:val="07BAA066"/>
    <w:rsid w:val="08196187"/>
    <w:rsid w:val="0C092E68"/>
    <w:rsid w:val="0C912339"/>
    <w:rsid w:val="0DE3F832"/>
    <w:rsid w:val="0EA5A440"/>
    <w:rsid w:val="0F07B690"/>
    <w:rsid w:val="10FF3FD8"/>
    <w:rsid w:val="14E8F49E"/>
    <w:rsid w:val="15D5C074"/>
    <w:rsid w:val="166AA0BA"/>
    <w:rsid w:val="192C2B06"/>
    <w:rsid w:val="1B51E24E"/>
    <w:rsid w:val="1DA4D483"/>
    <w:rsid w:val="1DBC0CBE"/>
    <w:rsid w:val="1E75CCEC"/>
    <w:rsid w:val="20055CBF"/>
    <w:rsid w:val="21A12D20"/>
    <w:rsid w:val="22136892"/>
    <w:rsid w:val="22B92189"/>
    <w:rsid w:val="24D8CDE2"/>
    <w:rsid w:val="25C1F480"/>
    <w:rsid w:val="29D69C9C"/>
    <w:rsid w:val="2A9CF768"/>
    <w:rsid w:val="2AC104A8"/>
    <w:rsid w:val="2C220262"/>
    <w:rsid w:val="2DDA8C77"/>
    <w:rsid w:val="30D355D0"/>
    <w:rsid w:val="327F87ED"/>
    <w:rsid w:val="342DBBE1"/>
    <w:rsid w:val="353595E9"/>
    <w:rsid w:val="384AD3A2"/>
    <w:rsid w:val="3933A6C3"/>
    <w:rsid w:val="3BD1DBAD"/>
    <w:rsid w:val="3BD8C473"/>
    <w:rsid w:val="3BE3C9DD"/>
    <w:rsid w:val="3CE9C4D9"/>
    <w:rsid w:val="3D2B9EDB"/>
    <w:rsid w:val="40296455"/>
    <w:rsid w:val="40E834DE"/>
    <w:rsid w:val="42A80F4A"/>
    <w:rsid w:val="440C2FDA"/>
    <w:rsid w:val="467F39B1"/>
    <w:rsid w:val="47836DF3"/>
    <w:rsid w:val="47EBEDBA"/>
    <w:rsid w:val="4A2A7C4B"/>
    <w:rsid w:val="4BC9091C"/>
    <w:rsid w:val="4C0D33E6"/>
    <w:rsid w:val="4D4A8971"/>
    <w:rsid w:val="4EF81F76"/>
    <w:rsid w:val="52170F8D"/>
    <w:rsid w:val="5314F1B2"/>
    <w:rsid w:val="55349E0B"/>
    <w:rsid w:val="55520E29"/>
    <w:rsid w:val="55E32350"/>
    <w:rsid w:val="5610851F"/>
    <w:rsid w:val="5661ACA9"/>
    <w:rsid w:val="5761E1EC"/>
    <w:rsid w:val="58903E6D"/>
    <w:rsid w:val="5B9B594F"/>
    <w:rsid w:val="5C01656C"/>
    <w:rsid w:val="5FA19C12"/>
    <w:rsid w:val="5FB68264"/>
    <w:rsid w:val="5FE7D400"/>
    <w:rsid w:val="6097EE83"/>
    <w:rsid w:val="63B6DEFA"/>
    <w:rsid w:val="6552AF5B"/>
    <w:rsid w:val="668A9D59"/>
    <w:rsid w:val="6B3E14E7"/>
    <w:rsid w:val="6BB170D6"/>
    <w:rsid w:val="6BF732B2"/>
    <w:rsid w:val="6D5DC140"/>
    <w:rsid w:val="6EF991A1"/>
    <w:rsid w:val="7124457D"/>
    <w:rsid w:val="715D01E7"/>
    <w:rsid w:val="71F5C809"/>
    <w:rsid w:val="7578255E"/>
    <w:rsid w:val="7D44B0A3"/>
    <w:rsid w:val="7DFDD20A"/>
    <w:rsid w:val="7E7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D44B6F"/>
  <w15:chartTrackingRefBased/>
  <w15:docId w15:val="{57454071-6301-5B43-8E4A-B1D855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A9"/>
  </w:style>
  <w:style w:type="character" w:styleId="PageNumber">
    <w:name w:val="page number"/>
    <w:basedOn w:val="DefaultParagraphFont"/>
    <w:uiPriority w:val="99"/>
    <w:semiHidden/>
    <w:unhideWhenUsed/>
    <w:rsid w:val="008412A9"/>
  </w:style>
  <w:style w:type="paragraph" w:styleId="ListParagraph">
    <w:name w:val="List Paragraph"/>
    <w:basedOn w:val="Normal"/>
    <w:uiPriority w:val="34"/>
    <w:qFormat/>
    <w:rsid w:val="00626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45"/>
  </w:style>
  <w:style w:type="character" w:styleId="Hyperlink">
    <w:name w:val="Hyperlink"/>
    <w:basedOn w:val="DefaultParagraphFont"/>
    <w:uiPriority w:val="99"/>
    <w:unhideWhenUsed/>
    <w:rsid w:val="00641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1F6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.m.vonk-3@umcutrecht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n.Schaap@wur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v.alexeeva@tue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xxxx@yyyy.zz" TargetMode="External"/><Relationship Id="rId10" Type="http://schemas.openxmlformats.org/officeDocument/2006/relationships/hyperlink" Target="https://teams.microsoft.com/l/team/19%3a8rdy3W8T57GLf89MrMZLCbUHKUaX1VI2NOeiBhumekc1%40thread.tacv2/conversations?groupId=60015b95-2547-4423-8bef-9ee375d5792d&amp;tenantId=d72758a0-a446-4e0f-a0aa-4bf95a4a10e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e.frank@u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D6A1ADBCF54BA899CD8DEFCDDC67" ma:contentTypeVersion="9" ma:contentTypeDescription="Create a new document." ma:contentTypeScope="" ma:versionID="726e8f0e05274f1820004c9be0b2aa5a">
  <xsd:schema xmlns:xsd="http://www.w3.org/2001/XMLSchema" xmlns:xs="http://www.w3.org/2001/XMLSchema" xmlns:p="http://schemas.microsoft.com/office/2006/metadata/properties" xmlns:ns2="2c342a05-4135-406e-8ead-e90f562ff94f" xmlns:ns3="8e7ef853-0fc2-4c5d-98e0-57d7b67b2433" targetNamespace="http://schemas.microsoft.com/office/2006/metadata/properties" ma:root="true" ma:fieldsID="480b1d9492fa6f33a49c27cceff1161d" ns2:_="" ns3:_="">
    <xsd:import namespace="2c342a05-4135-406e-8ead-e90f562ff94f"/>
    <xsd:import namespace="8e7ef853-0fc2-4c5d-98e0-57d7b67b2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a05-4135-406e-8ead-e90f562ff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f853-0fc2-4c5d-98e0-57d7b67b24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4059c-0f6a-45d8-a9cc-81ea1e652f98}" ma:internalName="TaxCatchAll" ma:showField="CatchAllData" ma:web="8e7ef853-0fc2-4c5d-98e0-57d7b67b2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ef853-0fc2-4c5d-98e0-57d7b67b2433" xsi:nil="true"/>
    <lcf76f155ced4ddcb4097134ff3c332f xmlns="2c342a05-4135-406e-8ead-e90f562ff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7701E-9541-4A79-AD6A-AB50C801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a05-4135-406e-8ead-e90f562ff94f"/>
    <ds:schemaRef ds:uri="8e7ef853-0fc2-4c5d-98e0-57d7b67b2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  <ds:schemaRef ds:uri="8e7ef853-0fc2-4c5d-98e0-57d7b67b2433"/>
    <ds:schemaRef ds:uri="2c342a05-4135-406e-8ead-e90f562ff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Frank, L.E. (Laurence)</cp:lastModifiedBy>
  <cp:revision>47</cp:revision>
  <dcterms:created xsi:type="dcterms:W3CDTF">2022-03-29T13:43:00Z</dcterms:created>
  <dcterms:modified xsi:type="dcterms:W3CDTF">2022-12-13T10:38:00Z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0x010100A870D6A1ADBCF54BA899CD8DEFCDDC67</vt:lpwstr>
  </property>
  <property fmtid="{D5CDD505-2E9C-101B-9397-08002B2CF9AE}" pid="3" name="MediaServiceImageTags">
    <vt:lpwstr/>
  </property>
</Properties>
</file>